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7D" w:rsidRDefault="00AC257D" w:rsidP="00D711A9"/>
    <w:p w:rsidR="00AC257D" w:rsidRDefault="00AC257D" w:rsidP="00D711A9"/>
    <w:p w:rsidR="00D711A9" w:rsidRDefault="00D711A9" w:rsidP="00D711A9">
      <w:r>
        <w:t>Материально — техническое обеспечение и оснащенность образовательного процесса</w:t>
      </w:r>
    </w:p>
    <w:p w:rsidR="00D711A9" w:rsidRDefault="00D711A9" w:rsidP="00D711A9"/>
    <w:p w:rsidR="00F668A3" w:rsidRDefault="00D711A9" w:rsidP="00F668A3">
      <w:pPr>
        <w:jc w:val="both"/>
      </w:pPr>
      <w:r>
        <w:t xml:space="preserve">Здание нашего детского сада построено </w:t>
      </w:r>
      <w:r w:rsidR="00F668A3">
        <w:t>и введено в эксплуатацию в  1978</w:t>
      </w:r>
      <w:r>
        <w:t xml:space="preserve"> году.</w:t>
      </w:r>
      <w:r w:rsidR="00F668A3">
        <w:t xml:space="preserve"> </w:t>
      </w:r>
      <w:r>
        <w:t>Здание построено на две группы.</w:t>
      </w:r>
      <w:r w:rsidR="00F668A3">
        <w:t xml:space="preserve"> </w:t>
      </w:r>
      <w:r>
        <w:t>В настоящее время функционирует одна разновозрастная группа. Имеем: приемная комната,</w:t>
      </w:r>
      <w:r w:rsidR="00F668A3">
        <w:t xml:space="preserve"> спальное помещение</w:t>
      </w:r>
      <w:r>
        <w:t>, игровая комната слу</w:t>
      </w:r>
      <w:r w:rsidR="00F668A3">
        <w:t xml:space="preserve">жит местом для занятий с детьми, пищеблок, </w:t>
      </w:r>
      <w:r>
        <w:t xml:space="preserve"> методический</w:t>
      </w:r>
      <w:r w:rsidR="00F668A3">
        <w:t xml:space="preserve"> кабинет</w:t>
      </w:r>
      <w:proofErr w:type="gramStart"/>
      <w:r w:rsidR="00F668A3">
        <w:t xml:space="preserve"> ,</w:t>
      </w:r>
      <w:proofErr w:type="gramEnd"/>
      <w:r w:rsidR="00F668A3">
        <w:t xml:space="preserve"> помещение для стирки</w:t>
      </w:r>
      <w:r>
        <w:t>,</w:t>
      </w:r>
      <w:r w:rsidR="00F668A3">
        <w:t xml:space="preserve"> </w:t>
      </w:r>
      <w:r>
        <w:t xml:space="preserve">подсобные помещения. </w:t>
      </w:r>
    </w:p>
    <w:p w:rsidR="00F667C5" w:rsidRDefault="00F668A3" w:rsidP="00F668A3">
      <w:pPr>
        <w:jc w:val="both"/>
      </w:pPr>
      <w:r>
        <w:t>Компьютер.</w:t>
      </w:r>
    </w:p>
    <w:sectPr w:rsidR="00F667C5" w:rsidSect="00F6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711A9"/>
    <w:rsid w:val="00392B6B"/>
    <w:rsid w:val="00A17A37"/>
    <w:rsid w:val="00AC257D"/>
    <w:rsid w:val="00D711A9"/>
    <w:rsid w:val="00F667C5"/>
    <w:rsid w:val="00F6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Перетинская</cp:lastModifiedBy>
  <cp:revision>6</cp:revision>
  <dcterms:created xsi:type="dcterms:W3CDTF">2016-02-15T05:39:00Z</dcterms:created>
  <dcterms:modified xsi:type="dcterms:W3CDTF">2016-02-19T07:24:00Z</dcterms:modified>
</cp:coreProperties>
</file>